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37" w:rsidRDefault="009A3158" w:rsidP="00742037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KGJK,nr. 15</w:t>
      </w:r>
      <w:r w:rsidR="0059305E">
        <w:rPr>
          <w:rFonts w:ascii="Sylfaen" w:hAnsi="Sylfaen"/>
          <w:b/>
        </w:rPr>
        <w:t>3</w:t>
      </w:r>
      <w:r w:rsidR="00742037">
        <w:rPr>
          <w:rFonts w:ascii="Sylfaen" w:hAnsi="Sylfaen"/>
          <w:b/>
        </w:rPr>
        <w:t xml:space="preserve">/2016 </w:t>
      </w:r>
    </w:p>
    <w:p w:rsidR="00742037" w:rsidRDefault="00742037" w:rsidP="00742037">
      <w:pPr>
        <w:ind w:left="6480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8 dhjetor 2016</w:t>
      </w:r>
    </w:p>
    <w:p w:rsidR="00742037" w:rsidRDefault="00742037" w:rsidP="00742037">
      <w:pPr>
        <w:jc w:val="right"/>
      </w:pPr>
    </w:p>
    <w:p w:rsidR="00742037" w:rsidRDefault="00742037" w:rsidP="00742037">
      <w:pPr>
        <w:tabs>
          <w:tab w:val="left" w:pos="2066"/>
        </w:tabs>
      </w:pPr>
    </w:p>
    <w:p w:rsidR="00742037" w:rsidRDefault="00742037" w:rsidP="00742037">
      <w:pPr>
        <w:jc w:val="both"/>
        <w:rPr>
          <w:rFonts w:ascii="Sylfaen" w:hAnsi="Sylfaen"/>
          <w:color w:val="000000"/>
        </w:rPr>
      </w:pPr>
      <w:r>
        <w:rPr>
          <w:rFonts w:ascii="Sylfaen" w:hAnsi="Sylfaen"/>
          <w:b/>
        </w:rPr>
        <w:t>KËSHILLI GJYQËSOR I KOSOVËS, ( KGJK)</w:t>
      </w:r>
      <w:r>
        <w:rPr>
          <w:rFonts w:ascii="Sylfaen" w:hAnsi="Sylfaen"/>
          <w:color w:val="000000"/>
        </w:rPr>
        <w:t xml:space="preserve"> në bazë të nenit 108 të Kushtetutës së Republikës së Kosovës, si dhe</w:t>
      </w:r>
      <w:r w:rsidR="00E55183">
        <w:rPr>
          <w:rFonts w:ascii="Sylfaen" w:hAnsi="Sylfaen"/>
          <w:color w:val="000000"/>
        </w:rPr>
        <w:t xml:space="preserve"> nenin 4 paragrafi 1.6 të</w:t>
      </w:r>
      <w:r>
        <w:rPr>
          <w:rFonts w:ascii="Sylfaen" w:hAnsi="Sylfaen"/>
          <w:color w:val="000000"/>
        </w:rPr>
        <w:t xml:space="preserve"> Ligjit nr. 03/L-223 për Këshillin Gjyqësor të Kosovës,</w:t>
      </w:r>
      <w:r w:rsidR="00E55183">
        <w:rPr>
          <w:rFonts w:ascii="Sylfaen" w:hAnsi="Sylfaen"/>
          <w:color w:val="000000"/>
        </w:rPr>
        <w:t xml:space="preserve"> nenin 3 të</w:t>
      </w:r>
      <w:r>
        <w:rPr>
          <w:rFonts w:ascii="Sylfaen" w:hAnsi="Sylfaen"/>
          <w:color w:val="000000"/>
        </w:rPr>
        <w:t xml:space="preserve"> Rregullores 09/2016 për Procedurat e Zgjedhjes, Emërimit, Vlerësimit, Pezullimit dhe Shkarkimit të Kryetarëve të Gjykatave dhe Gjyqtarëve Mbikëqyrës dhe </w:t>
      </w:r>
      <w:r w:rsidR="00E55183">
        <w:rPr>
          <w:rFonts w:ascii="Sylfaen" w:hAnsi="Sylfaen"/>
          <w:color w:val="000000"/>
        </w:rPr>
        <w:t xml:space="preserve">nenin 45 të </w:t>
      </w:r>
      <w:r>
        <w:rPr>
          <w:rFonts w:ascii="Sylfaen" w:hAnsi="Sylfaen"/>
          <w:color w:val="000000"/>
        </w:rPr>
        <w:t xml:space="preserve">Rregullores mbi Organizmin dhe Veprimtarinë e Këshillit </w:t>
      </w:r>
      <w:bookmarkStart w:id="0" w:name="_GoBack"/>
      <w:bookmarkEnd w:id="0"/>
      <w:r>
        <w:rPr>
          <w:rFonts w:ascii="Sylfaen" w:hAnsi="Sylfaen"/>
          <w:color w:val="000000"/>
        </w:rPr>
        <w:t>Gjyqësor të Kosovës,</w:t>
      </w:r>
      <w:r>
        <w:rPr>
          <w:rFonts w:ascii="Sylfaen" w:hAnsi="Sylfaen"/>
        </w:rPr>
        <w:t xml:space="preserve"> </w:t>
      </w:r>
      <w:r>
        <w:rPr>
          <w:rFonts w:ascii="Sylfaen" w:hAnsi="Sylfaen"/>
          <w:color w:val="000000"/>
        </w:rPr>
        <w:t>në mbledhjen e mbajtur me 8 dhjetor 2016, nxjerr këtë:</w:t>
      </w:r>
    </w:p>
    <w:p w:rsidR="00742037" w:rsidRDefault="00742037" w:rsidP="0074203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</w:rPr>
      </w:pPr>
    </w:p>
    <w:p w:rsidR="00742037" w:rsidRDefault="00742037" w:rsidP="00742037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742037" w:rsidRDefault="00742037" w:rsidP="00742037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V E N D I M</w:t>
      </w:r>
    </w:p>
    <w:p w:rsidR="00742037" w:rsidRDefault="00742037" w:rsidP="00742037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</w:rPr>
      </w:pPr>
    </w:p>
    <w:p w:rsidR="00742037" w:rsidRDefault="00742037" w:rsidP="00742037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Këshilli Gjyqësor i Kosovës shpall konkurs për pozitën e Kryetarit </w:t>
      </w:r>
      <w:r w:rsidR="009518A6">
        <w:rPr>
          <w:rFonts w:ascii="Sylfaen" w:hAnsi="Sylfaen"/>
        </w:rPr>
        <w:t xml:space="preserve">të Gjykatës  </w:t>
      </w:r>
      <w:r w:rsidR="009A3158">
        <w:rPr>
          <w:rFonts w:ascii="Sylfaen" w:hAnsi="Sylfaen"/>
        </w:rPr>
        <w:t>Themelore në Mitrovicë</w:t>
      </w:r>
      <w:r w:rsidR="009518A6">
        <w:rPr>
          <w:rFonts w:ascii="Sylfaen" w:hAnsi="Sylfaen"/>
        </w:rPr>
        <w:t>.</w:t>
      </w:r>
    </w:p>
    <w:p w:rsidR="00742037" w:rsidRDefault="00742037" w:rsidP="00742037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</w:rPr>
      </w:pPr>
    </w:p>
    <w:p w:rsidR="00742037" w:rsidRDefault="00742037" w:rsidP="00742037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</w:rPr>
      </w:pPr>
      <w:r>
        <w:rPr>
          <w:rFonts w:ascii="Sylfaen" w:hAnsi="Sylfaen"/>
        </w:rPr>
        <w:t>Vendimi hyn në fuqi ditën e nënshkrimit.</w:t>
      </w:r>
    </w:p>
    <w:p w:rsidR="00742037" w:rsidRDefault="00742037" w:rsidP="00742037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742037" w:rsidRDefault="00742037" w:rsidP="00742037">
      <w:pPr>
        <w:pStyle w:val="Header"/>
        <w:tabs>
          <w:tab w:val="left" w:pos="720"/>
        </w:tabs>
        <w:jc w:val="both"/>
        <w:outlineLvl w:val="0"/>
        <w:rPr>
          <w:rFonts w:ascii="Sylfaen" w:hAnsi="Sylfaen"/>
        </w:rPr>
      </w:pPr>
    </w:p>
    <w:p w:rsidR="00742037" w:rsidRDefault="00742037" w:rsidP="00742037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                                                                  Nehat Idrizi</w:t>
      </w:r>
    </w:p>
    <w:p w:rsidR="00742037" w:rsidRDefault="00742037" w:rsidP="00742037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</w:p>
    <w:p w:rsidR="00742037" w:rsidRDefault="00742037" w:rsidP="00742037">
      <w:pPr>
        <w:pStyle w:val="Header"/>
        <w:tabs>
          <w:tab w:val="left" w:pos="720"/>
        </w:tabs>
        <w:jc w:val="center"/>
        <w:outlineLvl w:val="0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Kryesues</w:t>
      </w:r>
    </w:p>
    <w:p w:rsidR="00742037" w:rsidRDefault="00742037" w:rsidP="00742037">
      <w:pPr>
        <w:pStyle w:val="Header"/>
        <w:tabs>
          <w:tab w:val="left" w:pos="720"/>
        </w:tabs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Këshilli Gjyqësor i Kosovës </w:t>
      </w:r>
    </w:p>
    <w:p w:rsidR="00742037" w:rsidRDefault="00742037" w:rsidP="00742037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</w:p>
    <w:p w:rsidR="00742037" w:rsidRDefault="00742037" w:rsidP="00742037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Kopje e vendimit i dërgohet: </w:t>
      </w:r>
    </w:p>
    <w:p w:rsidR="00742037" w:rsidRDefault="00742037" w:rsidP="00742037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 </w:t>
      </w:r>
    </w:p>
    <w:p w:rsidR="00742037" w:rsidRDefault="00742037" w:rsidP="00742037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Gjykatës </w:t>
      </w:r>
      <w:r w:rsidR="009A3158">
        <w:rPr>
          <w:rFonts w:ascii="Sylfaen" w:hAnsi="Sylfaen"/>
          <w:i/>
          <w:sz w:val="20"/>
          <w:szCs w:val="20"/>
        </w:rPr>
        <w:t>Themelore në Mitrovicë</w:t>
      </w:r>
      <w:r>
        <w:rPr>
          <w:rFonts w:ascii="Sylfaen" w:hAnsi="Sylfaen"/>
          <w:i/>
          <w:sz w:val="20"/>
          <w:szCs w:val="20"/>
        </w:rPr>
        <w:t xml:space="preserve"> </w:t>
      </w:r>
    </w:p>
    <w:p w:rsidR="00742037" w:rsidRDefault="00742037" w:rsidP="00742037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</w:rPr>
      </w:pPr>
      <w:r>
        <w:rPr>
          <w:rFonts w:ascii="Sylfaen" w:hAnsi="Sylfaen"/>
          <w:i/>
          <w:sz w:val="20"/>
          <w:szCs w:val="20"/>
        </w:rPr>
        <w:t xml:space="preserve">Sekretariatit të KGJK-së </w:t>
      </w:r>
    </w:p>
    <w:p w:rsidR="00DD5C85" w:rsidRPr="00DD5C85" w:rsidRDefault="00742037" w:rsidP="00DD5C85">
      <w:pPr>
        <w:pStyle w:val="Header"/>
        <w:numPr>
          <w:ilvl w:val="0"/>
          <w:numId w:val="8"/>
        </w:numPr>
        <w:tabs>
          <w:tab w:val="left" w:pos="720"/>
          <w:tab w:val="left" w:pos="2066"/>
        </w:tabs>
      </w:pPr>
      <w:r w:rsidRPr="00E55183">
        <w:rPr>
          <w:rFonts w:ascii="Sylfaen" w:hAnsi="Sylfaen"/>
          <w:i/>
          <w:sz w:val="20"/>
          <w:szCs w:val="20"/>
        </w:rPr>
        <w:t xml:space="preserve">Arkivit </w:t>
      </w:r>
    </w:p>
    <w:sectPr w:rsidR="00DD5C85" w:rsidRPr="00DD5C85" w:rsidSect="0003453F">
      <w:headerReference w:type="first" r:id="rId7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FB" w:rsidRDefault="00544CFB" w:rsidP="0003453F">
      <w:r>
        <w:separator/>
      </w:r>
    </w:p>
  </w:endnote>
  <w:endnote w:type="continuationSeparator" w:id="0">
    <w:p w:rsidR="00544CFB" w:rsidRDefault="00544CFB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FB" w:rsidRDefault="00544CFB" w:rsidP="0003453F">
      <w:r>
        <w:separator/>
      </w:r>
    </w:p>
  </w:footnote>
  <w:footnote w:type="continuationSeparator" w:id="0">
    <w:p w:rsidR="00544CFB" w:rsidRDefault="00544CFB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eastAsia="sq-AL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34B14"/>
    <w:multiLevelType w:val="hybridMultilevel"/>
    <w:tmpl w:val="6D14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95FB9"/>
    <w:multiLevelType w:val="hybridMultilevel"/>
    <w:tmpl w:val="1D3E4E88"/>
    <w:lvl w:ilvl="0" w:tplc="385210A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37"/>
    <w:rsid w:val="0003453F"/>
    <w:rsid w:val="00073A03"/>
    <w:rsid w:val="000B384F"/>
    <w:rsid w:val="00146B43"/>
    <w:rsid w:val="001D1357"/>
    <w:rsid w:val="001F1476"/>
    <w:rsid w:val="002249A7"/>
    <w:rsid w:val="002506FA"/>
    <w:rsid w:val="002C6B1D"/>
    <w:rsid w:val="00367655"/>
    <w:rsid w:val="00447F15"/>
    <w:rsid w:val="00450A94"/>
    <w:rsid w:val="00542DE9"/>
    <w:rsid w:val="00544CFB"/>
    <w:rsid w:val="00560681"/>
    <w:rsid w:val="00592264"/>
    <w:rsid w:val="0059305E"/>
    <w:rsid w:val="00692FC7"/>
    <w:rsid w:val="00742037"/>
    <w:rsid w:val="00752F63"/>
    <w:rsid w:val="007E7A56"/>
    <w:rsid w:val="008C5DD1"/>
    <w:rsid w:val="008C6ED6"/>
    <w:rsid w:val="008D58A9"/>
    <w:rsid w:val="009518A6"/>
    <w:rsid w:val="0097715C"/>
    <w:rsid w:val="009A3158"/>
    <w:rsid w:val="009B1FAE"/>
    <w:rsid w:val="009F7A8E"/>
    <w:rsid w:val="00A553CA"/>
    <w:rsid w:val="00A9740A"/>
    <w:rsid w:val="00AF3426"/>
    <w:rsid w:val="00B3736A"/>
    <w:rsid w:val="00B65BDF"/>
    <w:rsid w:val="00B84793"/>
    <w:rsid w:val="00C261F5"/>
    <w:rsid w:val="00C824F7"/>
    <w:rsid w:val="00D80BED"/>
    <w:rsid w:val="00DA29BC"/>
    <w:rsid w:val="00DD5C85"/>
    <w:rsid w:val="00E109C3"/>
    <w:rsid w:val="00E55183"/>
    <w:rsid w:val="00EA2435"/>
    <w:rsid w:val="00EF3A56"/>
    <w:rsid w:val="00F11BA3"/>
    <w:rsid w:val="00F24825"/>
    <w:rsid w:val="00F86744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1889C-EC68-4E1E-BEAA-ED0A68A4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000.03%20viti%202016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Ajshe Zejnullahu</cp:lastModifiedBy>
  <cp:revision>4</cp:revision>
  <dcterms:created xsi:type="dcterms:W3CDTF">2016-12-09T14:21:00Z</dcterms:created>
  <dcterms:modified xsi:type="dcterms:W3CDTF">2016-12-09T14:28:00Z</dcterms:modified>
</cp:coreProperties>
</file>